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9D1F" w14:textId="45A2469F" w:rsidR="00D70CAD" w:rsidRDefault="251310F7" w:rsidP="4E03D9D8">
      <w:pPr>
        <w:pStyle w:val="Heading1"/>
      </w:pPr>
      <w:r w:rsidRPr="4E03D9D8">
        <w:t>SWHSL Meeting Agenda</w:t>
      </w:r>
    </w:p>
    <w:tbl>
      <w:tblPr>
        <w:tblW w:w="0" w:type="auto"/>
        <w:tblBorders>
          <w:top w:val="none" w:sz="6" w:space="0" w:color="000000" w:themeColor="text1"/>
          <w:left w:val="none" w:sz="6" w:space="0" w:color="000000" w:themeColor="text1"/>
          <w:bottom w:val="none" w:sz="6" w:space="0" w:color="000000" w:themeColor="text1"/>
          <w:right w:val="none" w:sz="6" w:space="0" w:color="000000" w:themeColor="text1"/>
          <w:insideH w:val="none" w:sz="6" w:space="0" w:color="000000" w:themeColor="text1"/>
          <w:insideV w:val="non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03"/>
        <w:gridCol w:w="1903"/>
      </w:tblGrid>
      <w:tr w:rsidR="4E03D9D8" w14:paraId="2F542A7F" w14:textId="77777777" w:rsidTr="4E03D9D8">
        <w:trPr>
          <w:trHeight w:val="585"/>
        </w:trPr>
        <w:tc>
          <w:tcPr>
            <w:tcW w:w="1903" w:type="dxa"/>
            <w:vAlign w:val="center"/>
          </w:tcPr>
          <w:p w14:paraId="4507B831" w14:textId="3E52505D" w:rsidR="4E03D9D8" w:rsidRDefault="4E03D9D8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4E03D9D8">
              <w:t>Location:</w:t>
            </w:r>
          </w:p>
        </w:tc>
        <w:tc>
          <w:tcPr>
            <w:tcW w:w="1903" w:type="dxa"/>
            <w:vAlign w:val="center"/>
          </w:tcPr>
          <w:p w14:paraId="660D8463" w14:textId="2B91FAAD" w:rsidR="4E03D9D8" w:rsidRDefault="0095140E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rPr>
                <w:rFonts w:ascii="Franklin Gothic Book" w:eastAsia="Franklin Gothic Book" w:hAnsi="Franklin Gothic Book" w:cs="Franklin Gothic Book"/>
                <w:color w:val="000000" w:themeColor="text1"/>
              </w:rPr>
              <w:t>Microsoft Teams</w:t>
            </w:r>
          </w:p>
        </w:tc>
      </w:tr>
      <w:tr w:rsidR="4E03D9D8" w14:paraId="0542C252" w14:textId="77777777" w:rsidTr="4E03D9D8">
        <w:trPr>
          <w:trHeight w:val="585"/>
        </w:trPr>
        <w:tc>
          <w:tcPr>
            <w:tcW w:w="1903" w:type="dxa"/>
            <w:vAlign w:val="center"/>
          </w:tcPr>
          <w:p w14:paraId="735495A6" w14:textId="5AA5CBF3" w:rsidR="4E03D9D8" w:rsidRDefault="4E03D9D8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4E03D9D8">
              <w:t>Date:</w:t>
            </w:r>
          </w:p>
        </w:tc>
        <w:tc>
          <w:tcPr>
            <w:tcW w:w="1903" w:type="dxa"/>
            <w:vAlign w:val="center"/>
          </w:tcPr>
          <w:p w14:paraId="691CCF30" w14:textId="75F34EEA" w:rsidR="4E03D9D8" w:rsidRDefault="0095140E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t>3/4</w:t>
            </w:r>
            <w:r w:rsidR="00BE3E52">
              <w:t>/202</w:t>
            </w:r>
            <w:r>
              <w:t>4</w:t>
            </w:r>
          </w:p>
        </w:tc>
      </w:tr>
      <w:tr w:rsidR="4E03D9D8" w14:paraId="497223E5" w14:textId="77777777" w:rsidTr="4E03D9D8">
        <w:trPr>
          <w:trHeight w:val="570"/>
        </w:trPr>
        <w:tc>
          <w:tcPr>
            <w:tcW w:w="1903" w:type="dxa"/>
            <w:vAlign w:val="center"/>
          </w:tcPr>
          <w:p w14:paraId="6424F065" w14:textId="359FDCCE" w:rsidR="4E03D9D8" w:rsidRDefault="4E03D9D8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 w:rsidRPr="4E03D9D8">
              <w:t>Time:</w:t>
            </w:r>
          </w:p>
        </w:tc>
        <w:tc>
          <w:tcPr>
            <w:tcW w:w="1903" w:type="dxa"/>
            <w:vAlign w:val="center"/>
          </w:tcPr>
          <w:p w14:paraId="5A90A14D" w14:textId="77F236DB" w:rsidR="4E03D9D8" w:rsidRDefault="00BE3E52" w:rsidP="4E03D9D8">
            <w:pPr>
              <w:spacing w:after="0"/>
              <w:rPr>
                <w:rFonts w:ascii="Franklin Gothic Book" w:eastAsia="Franklin Gothic Book" w:hAnsi="Franklin Gothic Book" w:cs="Franklin Gothic Book"/>
                <w:color w:val="000000" w:themeColor="text1"/>
              </w:rPr>
            </w:pPr>
            <w:r>
              <w:t>1</w:t>
            </w:r>
            <w:r w:rsidR="00E177FD">
              <w:t>2</w:t>
            </w:r>
            <w:r w:rsidR="0095140E">
              <w:t>:</w:t>
            </w:r>
            <w:r w:rsidR="00E177FD">
              <w:t>00-1:00</w:t>
            </w:r>
            <w:r w:rsidR="00E55E34">
              <w:t xml:space="preserve">pm </w:t>
            </w:r>
          </w:p>
        </w:tc>
      </w:tr>
    </w:tbl>
    <w:p w14:paraId="107A6A34" w14:textId="3B093ACA" w:rsidR="00D70CAD" w:rsidRDefault="67224BAE" w:rsidP="4E03D9D8">
      <w:pPr>
        <w:pStyle w:val="Heading2"/>
        <w:spacing w:after="0" w:line="360" w:lineRule="auto"/>
        <w:rPr>
          <w:rFonts w:ascii="Franklin Gothic Medium" w:eastAsia="Franklin Gothic Medium" w:hAnsi="Franklin Gothic Medium" w:cs="Franklin Gothic Medium"/>
          <w:b/>
          <w:bCs/>
          <w:color w:val="17406D"/>
        </w:rPr>
      </w:pPr>
      <w:r w:rsidRPr="4E03D9D8">
        <w:t>Business Meeting</w:t>
      </w:r>
    </w:p>
    <w:p w14:paraId="0C55C02F" w14:textId="029832AD" w:rsidR="00D70CAD" w:rsidRDefault="3876A4AF" w:rsidP="4E03D9D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4E03D9D8">
        <w:rPr>
          <w:color w:val="000000" w:themeColor="text1"/>
          <w:sz w:val="24"/>
          <w:szCs w:val="24"/>
        </w:rPr>
        <w:t>Ca</w:t>
      </w:r>
      <w:r w:rsidR="67224BAE" w:rsidRPr="4E03D9D8">
        <w:rPr>
          <w:color w:val="000000" w:themeColor="text1"/>
          <w:sz w:val="24"/>
          <w:szCs w:val="24"/>
        </w:rPr>
        <w:t>ll to Order</w:t>
      </w:r>
    </w:p>
    <w:p w14:paraId="0F5B2651" w14:textId="00E25A35" w:rsidR="00D70CAD" w:rsidRDefault="67224BAE" w:rsidP="4E03D9D8">
      <w:pPr>
        <w:pStyle w:val="Subtitle"/>
        <w:numPr>
          <w:ilvl w:val="0"/>
          <w:numId w:val="1"/>
        </w:numPr>
        <w:spacing w:after="0" w:line="360" w:lineRule="auto"/>
        <w:rPr>
          <w:rFonts w:ascii="Franklin Gothic Book" w:eastAsia="Franklin Gothic Book" w:hAnsi="Franklin Gothic Book" w:cs="Franklin Gothic Book"/>
          <w:color w:val="000000" w:themeColor="text1"/>
          <w:sz w:val="24"/>
          <w:szCs w:val="24"/>
        </w:rPr>
      </w:pPr>
      <w:r w:rsidRPr="4E03D9D8">
        <w:rPr>
          <w:color w:val="000000" w:themeColor="text1"/>
          <w:sz w:val="24"/>
          <w:szCs w:val="24"/>
        </w:rPr>
        <w:t>Introductions</w:t>
      </w:r>
    </w:p>
    <w:p w14:paraId="4DBFB67F" w14:textId="0FF8407D" w:rsidR="00D70CAD" w:rsidRDefault="67224BAE" w:rsidP="4E03D9D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4E03D9D8">
        <w:rPr>
          <w:color w:val="000000" w:themeColor="text1"/>
          <w:sz w:val="24"/>
          <w:szCs w:val="24"/>
        </w:rPr>
        <w:t xml:space="preserve">Approval of </w:t>
      </w:r>
      <w:hyperlink r:id="rId5">
        <w:r w:rsidR="0095140E">
          <w:rPr>
            <w:rStyle w:val="Hyperlink"/>
            <w:color w:val="000000" w:themeColor="text1"/>
            <w:sz w:val="24"/>
            <w:szCs w:val="24"/>
          </w:rPr>
          <w:t>9/8/23</w:t>
        </w:r>
        <w:r w:rsidRPr="4E03D9D8">
          <w:rPr>
            <w:rStyle w:val="Hyperlink"/>
            <w:color w:val="000000" w:themeColor="text1"/>
            <w:sz w:val="24"/>
            <w:szCs w:val="24"/>
          </w:rPr>
          <w:t xml:space="preserve"> Minutes</w:t>
        </w:r>
      </w:hyperlink>
    </w:p>
    <w:p w14:paraId="6DDC5B48" w14:textId="1F3F1771" w:rsidR="00D70CAD" w:rsidRDefault="134F2352" w:rsidP="4E03D9D8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4E03D9D8">
        <w:rPr>
          <w:color w:val="000000" w:themeColor="text1"/>
          <w:sz w:val="24"/>
          <w:szCs w:val="24"/>
        </w:rPr>
        <w:t>Treasurer</w:t>
      </w:r>
      <w:r w:rsidRPr="4E03D9D8">
        <w:rPr>
          <w:color w:val="000000" w:themeColor="text1"/>
          <w:sz w:val="24"/>
          <w:szCs w:val="24"/>
        </w:rPr>
        <w:t>’</w:t>
      </w:r>
      <w:r w:rsidRPr="4E03D9D8">
        <w:rPr>
          <w:color w:val="000000" w:themeColor="text1"/>
          <w:sz w:val="24"/>
          <w:szCs w:val="24"/>
        </w:rPr>
        <w:t>s Report</w:t>
      </w:r>
    </w:p>
    <w:p w14:paraId="25F23621" w14:textId="7FD411B9" w:rsidR="00D70CAD" w:rsidRPr="00A545A5" w:rsidRDefault="134F2352" w:rsidP="00A545A5">
      <w:pPr>
        <w:pStyle w:val="Subtitle"/>
        <w:numPr>
          <w:ilvl w:val="0"/>
          <w:numId w:val="1"/>
        </w:numPr>
        <w:spacing w:after="0" w:line="360" w:lineRule="auto"/>
        <w:rPr>
          <w:color w:val="000000" w:themeColor="text1"/>
          <w:sz w:val="24"/>
          <w:szCs w:val="24"/>
        </w:rPr>
      </w:pPr>
      <w:r w:rsidRPr="4E03D9D8">
        <w:rPr>
          <w:color w:val="000000" w:themeColor="text1"/>
          <w:sz w:val="24"/>
          <w:szCs w:val="24"/>
        </w:rPr>
        <w:t>Old Business</w:t>
      </w:r>
      <w:r w:rsidR="00A545A5">
        <w:rPr>
          <w:color w:val="000000" w:themeColor="text1"/>
          <w:sz w:val="24"/>
          <w:szCs w:val="24"/>
        </w:rPr>
        <w:t>-None</w:t>
      </w:r>
    </w:p>
    <w:p w14:paraId="3FEA029E" w14:textId="77777777" w:rsidR="00A545A5" w:rsidRDefault="134F2352" w:rsidP="4E03D9D8">
      <w:pPr>
        <w:pStyle w:val="ListParagraph"/>
        <w:numPr>
          <w:ilvl w:val="0"/>
          <w:numId w:val="1"/>
        </w:numPr>
        <w:spacing w:after="0" w:line="360" w:lineRule="auto"/>
      </w:pPr>
      <w:r w:rsidRPr="4E03D9D8">
        <w:t>New Business</w:t>
      </w:r>
    </w:p>
    <w:p w14:paraId="3C55C2A8" w14:textId="77777777" w:rsidR="0095140E" w:rsidRDefault="0095140E" w:rsidP="4E03D9D8">
      <w:pPr>
        <w:pStyle w:val="ListParagraph"/>
        <w:numPr>
          <w:ilvl w:val="1"/>
          <w:numId w:val="1"/>
        </w:numPr>
        <w:spacing w:after="0" w:line="360" w:lineRule="auto"/>
      </w:pPr>
      <w:r>
        <w:t>In person meeting ideas</w:t>
      </w:r>
    </w:p>
    <w:p w14:paraId="0995EA8C" w14:textId="736D1F46" w:rsidR="00A545A5" w:rsidRDefault="00BE3E52" w:rsidP="4E03D9D8">
      <w:pPr>
        <w:pStyle w:val="ListParagraph"/>
        <w:numPr>
          <w:ilvl w:val="1"/>
          <w:numId w:val="1"/>
        </w:numPr>
        <w:spacing w:after="0" w:line="360" w:lineRule="auto"/>
      </w:pPr>
      <w:r>
        <w:t>Officer Rotation</w:t>
      </w:r>
    </w:p>
    <w:p w14:paraId="6002A5F4" w14:textId="336091C3" w:rsidR="00BE3E52" w:rsidRDefault="0095140E" w:rsidP="4E03D9D8">
      <w:pPr>
        <w:pStyle w:val="ListParagraph"/>
        <w:numPr>
          <w:ilvl w:val="1"/>
          <w:numId w:val="1"/>
        </w:numPr>
        <w:spacing w:after="0" w:line="360" w:lineRule="auto"/>
      </w:pPr>
      <w:r>
        <w:t>Karen Hanus Professional Development Report</w:t>
      </w:r>
    </w:p>
    <w:p w14:paraId="4DC053DF" w14:textId="0DEA41B9" w:rsidR="00493C99" w:rsidRDefault="00493C99" w:rsidP="4E03D9D8">
      <w:pPr>
        <w:pStyle w:val="ListParagraph"/>
        <w:numPr>
          <w:ilvl w:val="1"/>
          <w:numId w:val="1"/>
        </w:numPr>
        <w:spacing w:after="0" w:line="360" w:lineRule="auto"/>
      </w:pPr>
      <w:r>
        <w:t>Professional Development Award</w:t>
      </w:r>
    </w:p>
    <w:p w14:paraId="06C4015D" w14:textId="68F3E23D" w:rsidR="0095140E" w:rsidRDefault="0095140E" w:rsidP="4E03D9D8">
      <w:pPr>
        <w:pStyle w:val="ListParagraph"/>
        <w:numPr>
          <w:ilvl w:val="1"/>
          <w:numId w:val="1"/>
        </w:numPr>
        <w:spacing w:after="0" w:line="360" w:lineRule="auto"/>
      </w:pPr>
      <w:r>
        <w:t>Reminder deadline</w:t>
      </w:r>
      <w:r w:rsidR="00493C99">
        <w:t>s for awards, dues etc.</w:t>
      </w:r>
    </w:p>
    <w:p w14:paraId="2C078E63" w14:textId="1B51B496" w:rsidR="00D70CAD" w:rsidRDefault="00493C99" w:rsidP="00BE3E52">
      <w:pPr>
        <w:pStyle w:val="Heading2"/>
      </w:pPr>
      <w:r>
        <w:t xml:space="preserve">Member Sharing </w:t>
      </w:r>
    </w:p>
    <w:sectPr w:rsidR="00D7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Next LT Pro Light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04D3"/>
    <w:multiLevelType w:val="hybridMultilevel"/>
    <w:tmpl w:val="8960CCC4"/>
    <w:lvl w:ilvl="0" w:tplc="2460C4BA">
      <w:start w:val="1"/>
      <w:numFmt w:val="decimal"/>
      <w:lvlText w:val="%1."/>
      <w:lvlJc w:val="left"/>
      <w:pPr>
        <w:ind w:left="720" w:hanging="360"/>
      </w:pPr>
    </w:lvl>
    <w:lvl w:ilvl="1" w:tplc="C7C09D38">
      <w:start w:val="1"/>
      <w:numFmt w:val="lowerLetter"/>
      <w:lvlText w:val="%2."/>
      <w:lvlJc w:val="left"/>
      <w:pPr>
        <w:ind w:left="1440" w:hanging="360"/>
      </w:pPr>
    </w:lvl>
    <w:lvl w:ilvl="2" w:tplc="F4920A84">
      <w:start w:val="1"/>
      <w:numFmt w:val="lowerRoman"/>
      <w:lvlText w:val="%3."/>
      <w:lvlJc w:val="right"/>
      <w:pPr>
        <w:ind w:left="2160" w:hanging="180"/>
      </w:pPr>
    </w:lvl>
    <w:lvl w:ilvl="3" w:tplc="BA48CE82">
      <w:start w:val="1"/>
      <w:numFmt w:val="decimal"/>
      <w:lvlText w:val="%4."/>
      <w:lvlJc w:val="left"/>
      <w:pPr>
        <w:ind w:left="2880" w:hanging="360"/>
      </w:pPr>
    </w:lvl>
    <w:lvl w:ilvl="4" w:tplc="DB086978">
      <w:start w:val="1"/>
      <w:numFmt w:val="lowerLetter"/>
      <w:lvlText w:val="%5."/>
      <w:lvlJc w:val="left"/>
      <w:pPr>
        <w:ind w:left="3600" w:hanging="360"/>
      </w:pPr>
    </w:lvl>
    <w:lvl w:ilvl="5" w:tplc="7CCCFA9E">
      <w:start w:val="1"/>
      <w:numFmt w:val="lowerRoman"/>
      <w:lvlText w:val="%6."/>
      <w:lvlJc w:val="right"/>
      <w:pPr>
        <w:ind w:left="4320" w:hanging="180"/>
      </w:pPr>
    </w:lvl>
    <w:lvl w:ilvl="6" w:tplc="2DEAEF96">
      <w:start w:val="1"/>
      <w:numFmt w:val="decimal"/>
      <w:lvlText w:val="%7."/>
      <w:lvlJc w:val="left"/>
      <w:pPr>
        <w:ind w:left="5040" w:hanging="360"/>
      </w:pPr>
    </w:lvl>
    <w:lvl w:ilvl="7" w:tplc="E80A74DC">
      <w:start w:val="1"/>
      <w:numFmt w:val="lowerLetter"/>
      <w:lvlText w:val="%8."/>
      <w:lvlJc w:val="left"/>
      <w:pPr>
        <w:ind w:left="5760" w:hanging="360"/>
      </w:pPr>
    </w:lvl>
    <w:lvl w:ilvl="8" w:tplc="AD0648DC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45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D821A5"/>
    <w:rsid w:val="00493C99"/>
    <w:rsid w:val="00832FF7"/>
    <w:rsid w:val="00927315"/>
    <w:rsid w:val="0095140E"/>
    <w:rsid w:val="00A545A5"/>
    <w:rsid w:val="00BE3E52"/>
    <w:rsid w:val="00D70CAD"/>
    <w:rsid w:val="00E177FD"/>
    <w:rsid w:val="00E55E34"/>
    <w:rsid w:val="030CA968"/>
    <w:rsid w:val="0810B243"/>
    <w:rsid w:val="0FD821A5"/>
    <w:rsid w:val="11455A3C"/>
    <w:rsid w:val="134F2352"/>
    <w:rsid w:val="21481DC5"/>
    <w:rsid w:val="24CB740C"/>
    <w:rsid w:val="251310F7"/>
    <w:rsid w:val="2667446D"/>
    <w:rsid w:val="2CBD5D94"/>
    <w:rsid w:val="2EF8A64D"/>
    <w:rsid w:val="31A9F714"/>
    <w:rsid w:val="327CA424"/>
    <w:rsid w:val="37751C12"/>
    <w:rsid w:val="3876A4AF"/>
    <w:rsid w:val="38EBE5A8"/>
    <w:rsid w:val="45D25636"/>
    <w:rsid w:val="4909F6F8"/>
    <w:rsid w:val="4C4197BA"/>
    <w:rsid w:val="4DC43FBE"/>
    <w:rsid w:val="4E03D9D8"/>
    <w:rsid w:val="4F79387C"/>
    <w:rsid w:val="51EFA373"/>
    <w:rsid w:val="52B0D93E"/>
    <w:rsid w:val="55274435"/>
    <w:rsid w:val="67224BAE"/>
    <w:rsid w:val="7A15C215"/>
    <w:rsid w:val="7D4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821A5"/>
  <w15:chartTrackingRefBased/>
  <w15:docId w15:val="{51DC0A4D-E597-41ED-B1C6-5654CCB2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4E03D9D8"/>
    <w:pPr>
      <w:spacing w:after="240"/>
    </w:pPr>
    <w:rPr>
      <w:rFonts w:ascii="Avenir Next LT Pr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4E03D9D8"/>
    <w:pPr>
      <w:keepNext/>
      <w:keepLines/>
      <w:spacing w:before="480" w:after="80"/>
      <w:outlineLvl w:val="0"/>
    </w:pPr>
    <w:rPr>
      <w:color w:val="4472C4" w:themeColor="accent1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4E03D9D8"/>
    <w:pPr>
      <w:keepNext/>
      <w:keepLines/>
      <w:spacing w:before="240" w:after="80"/>
      <w:outlineLvl w:val="1"/>
    </w:pPr>
    <w:rPr>
      <w:color w:val="4472C4" w:themeColor="accen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4E03D9D8"/>
    <w:pPr>
      <w:keepNext/>
      <w:keepLines/>
      <w:spacing w:before="240" w:after="80"/>
      <w:outlineLvl w:val="2"/>
    </w:pPr>
    <w:rPr>
      <w:color w:val="4472C4" w:themeColor="accent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E03D9D8"/>
    <w:pPr>
      <w:keepNext/>
      <w:keepLines/>
      <w:spacing w:before="240" w:after="80"/>
      <w:outlineLvl w:val="3"/>
    </w:pPr>
    <w:rPr>
      <w:color w:val="4472C4" w:themeColor="accent1"/>
      <w:sz w:val="29"/>
      <w:szCs w:val="2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E03D9D8"/>
    <w:pPr>
      <w:keepNext/>
      <w:keepLines/>
      <w:spacing w:before="240" w:after="80"/>
      <w:outlineLvl w:val="4"/>
    </w:pPr>
    <w:rPr>
      <w:color w:val="4472C4" w:themeColor="accen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E03D9D8"/>
    <w:pPr>
      <w:keepNext/>
      <w:keepLines/>
      <w:spacing w:before="240" w:after="80"/>
      <w:outlineLvl w:val="5"/>
    </w:pPr>
    <w:rPr>
      <w:color w:val="4472C4" w:themeColor="accent1"/>
      <w:sz w:val="27"/>
      <w:szCs w:val="27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E03D9D8"/>
    <w:pPr>
      <w:keepNext/>
      <w:keepLines/>
      <w:spacing w:before="240" w:after="80"/>
      <w:outlineLvl w:val="6"/>
    </w:pPr>
    <w:rPr>
      <w:color w:val="4472C4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E03D9D8"/>
    <w:pPr>
      <w:keepNext/>
      <w:keepLines/>
      <w:spacing w:before="240" w:after="80"/>
      <w:outlineLvl w:val="7"/>
    </w:pPr>
    <w:rPr>
      <w:color w:val="4472C4" w:themeColor="accent1"/>
      <w:sz w:val="25"/>
      <w:szCs w:val="25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E03D9D8"/>
    <w:pPr>
      <w:keepNext/>
      <w:keepLines/>
      <w:spacing w:before="240" w:after="80"/>
      <w:outlineLvl w:val="8"/>
    </w:pPr>
    <w:rPr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4E03D9D8"/>
    <w:pPr>
      <w:spacing w:after="160"/>
    </w:pPr>
    <w:rPr>
      <w:rFonts w:ascii="Avenir Next LT Pro Light"/>
      <w:color w:val="262626" w:themeColor="text1" w:themeTint="D9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4E03D9D8"/>
    <w:pPr>
      <w:spacing w:after="480"/>
    </w:pPr>
    <w:rPr>
      <w:color w:val="4472C4" w:themeColor="accent1"/>
      <w:sz w:val="48"/>
      <w:szCs w:val="48"/>
    </w:rPr>
  </w:style>
  <w:style w:type="paragraph" w:styleId="Quote">
    <w:name w:val="Quote"/>
    <w:basedOn w:val="Normal"/>
    <w:next w:val="Normal"/>
    <w:link w:val="QuoteChar"/>
    <w:uiPriority w:val="29"/>
    <w:qFormat/>
    <w:rsid w:val="4E03D9D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E03D9D8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4E03D9D8"/>
    <w:pPr>
      <w:ind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42"/>
      <w:szCs w:val="4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30"/>
      <w:szCs w:val="30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9"/>
      <w:szCs w:val="29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8"/>
      <w:szCs w:val="28"/>
      <w:u w:val="none"/>
    </w:rPr>
  </w:style>
  <w:style w:type="character" w:customStyle="1" w:styleId="Heading6Char">
    <w:name w:val="Heading 6 Char"/>
    <w:basedOn w:val="DefaultParagraphFont"/>
    <w:link w:val="Heading6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7"/>
      <w:szCs w:val="27"/>
      <w:u w:val="none"/>
    </w:rPr>
  </w:style>
  <w:style w:type="character" w:customStyle="1" w:styleId="Heading7Char">
    <w:name w:val="Heading 7 Char"/>
    <w:basedOn w:val="DefaultParagraphFont"/>
    <w:link w:val="Heading7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6"/>
      <w:szCs w:val="26"/>
      <w:u w:val="none"/>
    </w:rPr>
  </w:style>
  <w:style w:type="character" w:customStyle="1" w:styleId="Heading8Char">
    <w:name w:val="Heading 8 Char"/>
    <w:basedOn w:val="DefaultParagraphFont"/>
    <w:link w:val="Heading8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5"/>
      <w:szCs w:val="25"/>
      <w:u w:val="none"/>
    </w:rPr>
  </w:style>
  <w:style w:type="character" w:customStyle="1" w:styleId="Heading9Char">
    <w:name w:val="Heading 9 Char"/>
    <w:basedOn w:val="DefaultParagraphFont"/>
    <w:link w:val="Heading9"/>
    <w:uiPriority w:val="9"/>
    <w:rsid w:val="4E03D9D8"/>
    <w:rPr>
      <w:rFonts w:ascii="Avenir Next LT Pro"/>
      <w:b w:val="0"/>
      <w:bCs w:val="0"/>
      <w:i w:val="0"/>
      <w:iCs w:val="0"/>
      <w:color w:val="4472C4" w:themeColor="accent1"/>
      <w:sz w:val="24"/>
      <w:szCs w:val="24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4E03D9D8"/>
    <w:rPr>
      <w:rFonts w:ascii="Avenir Next LT Pro Light"/>
      <w:b w:val="0"/>
      <w:bCs w:val="0"/>
      <w:i w:val="0"/>
      <w:iCs w:val="0"/>
      <w:color w:val="262626" w:themeColor="text1" w:themeTint="D9"/>
      <w:sz w:val="72"/>
      <w:szCs w:val="72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4E03D9D8"/>
    <w:rPr>
      <w:rFonts w:ascii="Avenir Next LT Pro"/>
      <w:b w:val="0"/>
      <w:bCs w:val="0"/>
      <w:i w:val="0"/>
      <w:iCs w:val="0"/>
      <w:color w:val="4472C4" w:themeColor="accent1"/>
      <w:sz w:val="48"/>
      <w:szCs w:val="48"/>
      <w:u w:val="none"/>
    </w:rPr>
  </w:style>
  <w:style w:type="character" w:customStyle="1" w:styleId="QuoteChar">
    <w:name w:val="Quote Char"/>
    <w:basedOn w:val="DefaultParagraphFont"/>
    <w:link w:val="Quote"/>
    <w:uiPriority w:val="29"/>
    <w:rsid w:val="4E03D9D8"/>
    <w:rPr>
      <w:rFonts w:ascii="Avenir Next LT Pro"/>
      <w:b w:val="0"/>
      <w:bCs w:val="0"/>
      <w:i/>
      <w:iCs/>
      <w:color w:val="404040" w:themeColor="text1" w:themeTint="BF"/>
      <w:sz w:val="24"/>
      <w:szCs w:val="24"/>
      <w:u w:val="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E03D9D8"/>
    <w:rPr>
      <w:rFonts w:ascii="Avenir Next LT Pro"/>
      <w:b w:val="0"/>
      <w:bCs w:val="0"/>
      <w:i/>
      <w:iCs/>
      <w:color w:val="4472C4" w:themeColor="accent1"/>
      <w:sz w:val="24"/>
      <w:szCs w:val="24"/>
      <w:u w:val="none"/>
    </w:rPr>
  </w:style>
  <w:style w:type="paragraph" w:styleId="TOC1">
    <w:name w:val="toc 1"/>
    <w:basedOn w:val="Normal"/>
    <w:next w:val="Normal"/>
    <w:uiPriority w:val="39"/>
    <w:unhideWhenUsed/>
    <w:rsid w:val="4E03D9D8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E03D9D8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E03D9D8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E03D9D8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E03D9D8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E03D9D8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E03D9D8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E03D9D8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E03D9D8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E03D9D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E03D9D8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unhideWhenUsed/>
    <w:rsid w:val="4E03D9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4E03D9D8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E03D9D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E03D9D8"/>
    <w:rPr>
      <w:rFonts w:ascii="Avenir Next LT Pro"/>
      <w:b w:val="0"/>
      <w:bCs w:val="0"/>
      <w:i w:val="0"/>
      <w:iCs w:val="0"/>
      <w:color w:val="auto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4E03D9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4E03D9D8"/>
    <w:rPr>
      <w:rFonts w:ascii="Avenir Next LT Pro"/>
      <w:b w:val="0"/>
      <w:bCs w:val="0"/>
      <w:i w:val="0"/>
      <w:iCs w:val="0"/>
      <w:color w:val="auto"/>
      <w:sz w:val="24"/>
      <w:szCs w:val="24"/>
      <w:u w:val="non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whsl.org/meeting-minu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Dora P</dc:creator>
  <cp:keywords/>
  <dc:description/>
  <cp:lastModifiedBy>Koch, Kathy</cp:lastModifiedBy>
  <cp:revision>5</cp:revision>
  <dcterms:created xsi:type="dcterms:W3CDTF">2024-03-07T14:09:00Z</dcterms:created>
  <dcterms:modified xsi:type="dcterms:W3CDTF">2024-03-07T14:22:00Z</dcterms:modified>
</cp:coreProperties>
</file>